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862C2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6435" w:rsidRPr="00E46435">
        <w:rPr>
          <w:rFonts w:ascii="Times New Roman" w:hAnsi="Times New Roman" w:cs="Times New Roman"/>
          <w:b/>
          <w:sz w:val="24"/>
          <w:szCs w:val="24"/>
        </w:rPr>
        <w:t>5448-OD</w:t>
      </w:r>
      <w:r w:rsidR="00E46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F04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A9C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F63A9C" w:rsidRPr="00F63A9C">
        <w:rPr>
          <w:rFonts w:ascii="Times New Roman" w:hAnsi="Times New Roman" w:cs="Times New Roman"/>
          <w:b/>
          <w:sz w:val="24"/>
          <w:szCs w:val="24"/>
        </w:rPr>
        <w:t xml:space="preserve"> источников бесперебойного питания для КТК-Р</w:t>
      </w:r>
      <w:r w:rsidR="00F63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42BB1" w:rsidRDefault="00F04361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</w:t>
            </w:r>
            <w:r w:rsidR="00F63A9C">
              <w:rPr>
                <w:rFonts w:ascii="Times New Roman" w:hAnsi="Times New Roman" w:cs="Times New Roman"/>
                <w:sz w:val="24"/>
                <w:szCs w:val="24"/>
              </w:rPr>
              <w:t xml:space="preserve"> на склад КТК-Р</w:t>
            </w:r>
            <w:r w:rsidR="008C585B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776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0436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610DEB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10DE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10DE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E776DB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30.12.2022-19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01.2023</w:t>
            </w:r>
            <w:r w:rsidR="0061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(18:00 мск</w:t>
            </w:r>
            <w:bookmarkStart w:id="4" w:name="_GoBack"/>
            <w:bookmarkEnd w:id="4"/>
            <w:r w:rsidR="0061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0DE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0DE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DEB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C24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585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435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776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72D4D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48CB267-C19F-4D17-8643-3BBF0F49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78</cp:revision>
  <cp:lastPrinted>2017-03-07T10:36:00Z</cp:lastPrinted>
  <dcterms:created xsi:type="dcterms:W3CDTF">2014-12-09T16:06:00Z</dcterms:created>
  <dcterms:modified xsi:type="dcterms:W3CDTF">2022-12-29T12:40:00Z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